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53B" w:rsidRPr="000168C4" w:rsidRDefault="00CE053B" w:rsidP="000168C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68C4">
        <w:rPr>
          <w:rFonts w:ascii="Times New Roman" w:hAnsi="Times New Roman" w:cs="Times New Roman"/>
          <w:b/>
          <w:sz w:val="24"/>
          <w:szCs w:val="24"/>
        </w:rPr>
        <w:t>Лекция 14</w:t>
      </w:r>
      <w:r w:rsidR="000168C4" w:rsidRPr="000168C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168C4">
        <w:rPr>
          <w:rFonts w:ascii="Times New Roman" w:hAnsi="Times New Roman" w:cs="Times New Roman"/>
          <w:b/>
          <w:sz w:val="24"/>
          <w:szCs w:val="24"/>
        </w:rPr>
        <w:t>Учет затрат на производстве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Процесс производства. Задачи учета затрат на </w:t>
      </w:r>
      <w:r w:rsidRPr="000168C4">
        <w:rPr>
          <w:rFonts w:ascii="Times New Roman" w:hAnsi="Times New Roman" w:cs="Times New Roman"/>
          <w:iCs/>
          <w:sz w:val="24"/>
          <w:szCs w:val="24"/>
        </w:rPr>
        <w:t>производство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В целях учета затрат по отдельным производственным звеньям организации и в зависим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 xml:space="preserve">сти от назначения вырабатываемой продукции, производства подразделяются </w:t>
      </w:r>
      <w:proofErr w:type="gramStart"/>
      <w:r w:rsidRPr="000168C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 xml:space="preserve"> основные всп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мог</w:t>
      </w:r>
      <w:r w:rsidRPr="000168C4">
        <w:rPr>
          <w:rFonts w:ascii="Times New Roman" w:hAnsi="Times New Roman" w:cs="Times New Roman"/>
          <w:sz w:val="24"/>
          <w:szCs w:val="24"/>
        </w:rPr>
        <w:t>а</w:t>
      </w:r>
      <w:r w:rsidRPr="000168C4">
        <w:rPr>
          <w:rFonts w:ascii="Times New Roman" w:hAnsi="Times New Roman" w:cs="Times New Roman"/>
          <w:sz w:val="24"/>
          <w:szCs w:val="24"/>
        </w:rPr>
        <w:t>тельные.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К основному относят производство, предназначенное изготавливать продукцию, в целях которой создано предприятие. Вспомогательные прои</w:t>
      </w:r>
      <w:r w:rsidRPr="000168C4">
        <w:rPr>
          <w:rFonts w:ascii="Times New Roman" w:hAnsi="Times New Roman" w:cs="Times New Roman"/>
          <w:sz w:val="24"/>
          <w:szCs w:val="24"/>
        </w:rPr>
        <w:t>з</w:t>
      </w:r>
      <w:r w:rsidRPr="000168C4">
        <w:rPr>
          <w:rFonts w:ascii="Times New Roman" w:hAnsi="Times New Roman" w:cs="Times New Roman"/>
          <w:sz w:val="24"/>
          <w:szCs w:val="24"/>
        </w:rPr>
        <w:t>водства непосредственно не участвуют в изготовлении продукции, а оказывают услуги, работы нужд собственного производства (ремон</w:t>
      </w:r>
      <w:r w:rsidRPr="000168C4">
        <w:rPr>
          <w:rFonts w:ascii="Times New Roman" w:hAnsi="Times New Roman" w:cs="Times New Roman"/>
          <w:sz w:val="24"/>
          <w:szCs w:val="24"/>
        </w:rPr>
        <w:t>т</w:t>
      </w:r>
      <w:r w:rsidRPr="000168C4">
        <w:rPr>
          <w:rFonts w:ascii="Times New Roman" w:hAnsi="Times New Roman" w:cs="Times New Roman"/>
          <w:sz w:val="24"/>
          <w:szCs w:val="24"/>
        </w:rPr>
        <w:t>но-механические; электр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транспортные, инструментальные и т.д.).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Кроме того, организации имеют обслуживающие производства и хозяйства (социальная сфера), которые удовлетвори бытовые нужды коллектива предприятия (жилищно-коммунальное хозяйство, бани, прачечные).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Одним из основных оценочных показателей, определяют качество работы организации, является себестоимость. Себестоимость - это общая сумма всех затрат на производство проду</w:t>
      </w:r>
      <w:r w:rsidRPr="000168C4">
        <w:rPr>
          <w:rFonts w:ascii="Times New Roman" w:hAnsi="Times New Roman" w:cs="Times New Roman"/>
          <w:sz w:val="24"/>
          <w:szCs w:val="24"/>
        </w:rPr>
        <w:t>к</w:t>
      </w:r>
      <w:r w:rsidRPr="000168C4">
        <w:rPr>
          <w:rFonts w:ascii="Times New Roman" w:hAnsi="Times New Roman" w:cs="Times New Roman"/>
          <w:sz w:val="24"/>
          <w:szCs w:val="24"/>
        </w:rPr>
        <w:t>ции. Себестоимость продукции служит исходной базой установления цены изделия. Когда пре</w:t>
      </w:r>
      <w:r w:rsidRPr="000168C4">
        <w:rPr>
          <w:rFonts w:ascii="Times New Roman" w:hAnsi="Times New Roman" w:cs="Times New Roman"/>
          <w:sz w:val="24"/>
          <w:szCs w:val="24"/>
        </w:rPr>
        <w:t>д</w:t>
      </w:r>
      <w:r w:rsidRPr="000168C4">
        <w:rPr>
          <w:rFonts w:ascii="Times New Roman" w:hAnsi="Times New Roman" w:cs="Times New Roman"/>
          <w:sz w:val="24"/>
          <w:szCs w:val="24"/>
        </w:rPr>
        <w:t>приятие работает на рынок, а на склад, уровень себестоимости характеризует экономическое п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ложение предприятия, его конкурентоспособность. Снижение себестоимости, как правило, ув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 xml:space="preserve">личивает прибыль и повышает рентабельность. Учет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зазатрат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на производство и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калькулиров</w:t>
      </w:r>
      <w:r w:rsidRPr="000168C4">
        <w:rPr>
          <w:rFonts w:ascii="Times New Roman" w:hAnsi="Times New Roman" w:cs="Times New Roman"/>
          <w:sz w:val="24"/>
          <w:szCs w:val="24"/>
        </w:rPr>
        <w:t>а</w:t>
      </w:r>
      <w:r w:rsidRPr="000168C4">
        <w:rPr>
          <w:rFonts w:ascii="Times New Roman" w:hAnsi="Times New Roman" w:cs="Times New Roman"/>
          <w:sz w:val="24"/>
          <w:szCs w:val="24"/>
        </w:rPr>
        <w:t>ние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себестоимости продукции осуществляет управленческая бухгалтерия. Субъект с учетом ос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бенностей своей деятельности самостоятел</w:t>
      </w:r>
      <w:r w:rsidRPr="000168C4">
        <w:rPr>
          <w:rFonts w:ascii="Times New Roman" w:hAnsi="Times New Roman" w:cs="Times New Roman"/>
          <w:sz w:val="24"/>
          <w:szCs w:val="24"/>
        </w:rPr>
        <w:t>ь</w:t>
      </w:r>
      <w:r w:rsidRPr="000168C4">
        <w:rPr>
          <w:rFonts w:ascii="Times New Roman" w:hAnsi="Times New Roman" w:cs="Times New Roman"/>
          <w:sz w:val="24"/>
          <w:szCs w:val="24"/>
        </w:rPr>
        <w:t xml:space="preserve">но разрабатывает учетную политику по учету затрат на производство и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калькулированию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себестоимости продукции. Хозяйствующий субъект сам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 xml:space="preserve">стоятельно разрабатывает номенклатуру затрат, выбирает метод учета затрат и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калькулирование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себестоимости. </w:t>
      </w:r>
      <w:proofErr w:type="gramStart"/>
      <w:r w:rsidRPr="000168C4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 xml:space="preserve"> для любой организации имеет четкая организация произво</w:t>
      </w:r>
      <w:r w:rsidRPr="000168C4">
        <w:rPr>
          <w:rFonts w:ascii="Times New Roman" w:hAnsi="Times New Roman" w:cs="Times New Roman"/>
          <w:sz w:val="24"/>
          <w:szCs w:val="24"/>
        </w:rPr>
        <w:t>д</w:t>
      </w:r>
      <w:r w:rsidRPr="000168C4">
        <w:rPr>
          <w:rFonts w:ascii="Times New Roman" w:hAnsi="Times New Roman" w:cs="Times New Roman"/>
          <w:sz w:val="24"/>
          <w:szCs w:val="24"/>
        </w:rPr>
        <w:t xml:space="preserve">ственного учета. 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Организация учета производственных затрат осуществляется на основе следующих при</w:t>
      </w:r>
      <w:r w:rsidRPr="000168C4">
        <w:rPr>
          <w:rFonts w:ascii="Times New Roman" w:hAnsi="Times New Roman" w:cs="Times New Roman"/>
          <w:sz w:val="24"/>
          <w:szCs w:val="24"/>
        </w:rPr>
        <w:t>н</w:t>
      </w:r>
      <w:r w:rsidRPr="000168C4">
        <w:rPr>
          <w:rFonts w:ascii="Times New Roman" w:hAnsi="Times New Roman" w:cs="Times New Roman"/>
          <w:sz w:val="24"/>
          <w:szCs w:val="24"/>
        </w:rPr>
        <w:t>ципов: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- документирования затрат и полное их отражение на счетах и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продстве</w:t>
      </w:r>
      <w:r w:rsidRPr="000168C4">
        <w:rPr>
          <w:rFonts w:ascii="Times New Roman" w:hAnsi="Times New Roman" w:cs="Times New Roman"/>
          <w:sz w:val="24"/>
          <w:szCs w:val="24"/>
        </w:rPr>
        <w:t>н</w:t>
      </w:r>
      <w:r w:rsidRPr="000168C4"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учета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- группировка затрат по местам их возникновения.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Основные </w:t>
      </w:r>
      <w:r w:rsidRPr="000168C4">
        <w:rPr>
          <w:rFonts w:ascii="Times New Roman" w:hAnsi="Times New Roman" w:cs="Times New Roman"/>
          <w:iCs/>
          <w:sz w:val="24"/>
          <w:szCs w:val="24"/>
        </w:rPr>
        <w:t xml:space="preserve">задачи учета затрат на производство: 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- своевременное и правильное отражение фактических затрат на производство в учете;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- правильное исчисление (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калькулирование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>) фактической себестоимости всей пр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дукц</w:t>
      </w:r>
      <w:proofErr w:type="gramStart"/>
      <w:r w:rsidRPr="000168C4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 xml:space="preserve"> отдельных видов; 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- обеспечение информацией необходимой для </w:t>
      </w:r>
      <w:proofErr w:type="gramStart"/>
      <w:r w:rsidRPr="000168C4">
        <w:rPr>
          <w:rFonts w:ascii="Times New Roman" w:hAnsi="Times New Roman" w:cs="Times New Roman"/>
          <w:sz w:val="24"/>
          <w:szCs w:val="24"/>
        </w:rPr>
        <w:t>принятая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 xml:space="preserve"> управленческих решений;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- контроль за экономным и</w:t>
      </w:r>
      <w:r w:rsidRPr="000168C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0168C4">
        <w:rPr>
          <w:rFonts w:ascii="Times New Roman" w:hAnsi="Times New Roman" w:cs="Times New Roman"/>
          <w:sz w:val="24"/>
          <w:szCs w:val="24"/>
        </w:rPr>
        <w:t>рациональным использованием ресурсов о</w:t>
      </w:r>
      <w:r w:rsidRPr="000168C4">
        <w:rPr>
          <w:rFonts w:ascii="Times New Roman" w:hAnsi="Times New Roman" w:cs="Times New Roman"/>
          <w:sz w:val="24"/>
          <w:szCs w:val="24"/>
        </w:rPr>
        <w:t>р</w:t>
      </w:r>
      <w:r w:rsidRPr="000168C4">
        <w:rPr>
          <w:rFonts w:ascii="Times New Roman" w:hAnsi="Times New Roman" w:cs="Times New Roman"/>
          <w:sz w:val="24"/>
          <w:szCs w:val="24"/>
        </w:rPr>
        <w:t>ганизации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Классификация затрат на производство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При планировании, учете и анализе затрат, образующих себестоимость продукции, пр</w:t>
      </w:r>
      <w:r w:rsidRPr="000168C4">
        <w:rPr>
          <w:rFonts w:ascii="Times New Roman" w:hAnsi="Times New Roman" w:cs="Times New Roman"/>
          <w:sz w:val="24"/>
          <w:szCs w:val="24"/>
        </w:rPr>
        <w:t>и</w:t>
      </w:r>
      <w:r w:rsidRPr="000168C4">
        <w:rPr>
          <w:rFonts w:ascii="Times New Roman" w:hAnsi="Times New Roman" w:cs="Times New Roman"/>
          <w:sz w:val="24"/>
          <w:szCs w:val="24"/>
        </w:rPr>
        <w:t xml:space="preserve">меняют различные виды группировки расходов: 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iCs/>
          <w:sz w:val="24"/>
          <w:szCs w:val="24"/>
        </w:rPr>
        <w:t xml:space="preserve">- по месту возникновения затрат </w:t>
      </w:r>
      <w:r w:rsidRPr="000168C4">
        <w:rPr>
          <w:rFonts w:ascii="Times New Roman" w:hAnsi="Times New Roman" w:cs="Times New Roman"/>
          <w:sz w:val="24"/>
          <w:szCs w:val="24"/>
        </w:rPr>
        <w:t>(производствам, цехам, участкам и т.д.)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- по </w:t>
      </w:r>
      <w:r w:rsidRPr="000168C4">
        <w:rPr>
          <w:rFonts w:ascii="Times New Roman" w:hAnsi="Times New Roman" w:cs="Times New Roman"/>
          <w:iCs/>
          <w:sz w:val="24"/>
          <w:szCs w:val="24"/>
        </w:rPr>
        <w:t xml:space="preserve">способу включения е себестоимость продукции </w:t>
      </w:r>
      <w:r w:rsidRPr="000168C4">
        <w:rPr>
          <w:rFonts w:ascii="Times New Roman" w:hAnsi="Times New Roman" w:cs="Times New Roman"/>
          <w:sz w:val="24"/>
          <w:szCs w:val="24"/>
        </w:rPr>
        <w:t xml:space="preserve">затраты делятся </w:t>
      </w:r>
      <w:proofErr w:type="gramStart"/>
      <w:r w:rsidRPr="000168C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 xml:space="preserve"> прямые и косве</w:t>
      </w:r>
      <w:r w:rsidRPr="000168C4">
        <w:rPr>
          <w:rFonts w:ascii="Times New Roman" w:hAnsi="Times New Roman" w:cs="Times New Roman"/>
          <w:sz w:val="24"/>
          <w:szCs w:val="24"/>
        </w:rPr>
        <w:t>н</w:t>
      </w:r>
      <w:r w:rsidRPr="000168C4">
        <w:rPr>
          <w:rFonts w:ascii="Times New Roman" w:hAnsi="Times New Roman" w:cs="Times New Roman"/>
          <w:sz w:val="24"/>
          <w:szCs w:val="24"/>
        </w:rPr>
        <w:t xml:space="preserve">ные. </w:t>
      </w:r>
      <w:r w:rsidRPr="000168C4">
        <w:rPr>
          <w:rFonts w:ascii="Times New Roman" w:hAnsi="Times New Roman" w:cs="Times New Roman"/>
          <w:iCs/>
          <w:sz w:val="24"/>
          <w:szCs w:val="24"/>
        </w:rPr>
        <w:t xml:space="preserve">Прямые затраты - это </w:t>
      </w:r>
      <w:r w:rsidRPr="000168C4">
        <w:rPr>
          <w:rFonts w:ascii="Times New Roman" w:hAnsi="Times New Roman" w:cs="Times New Roman"/>
          <w:sz w:val="24"/>
          <w:szCs w:val="24"/>
        </w:rPr>
        <w:t>расходы, прямо относимые на определенный вид продук</w:t>
      </w:r>
      <w:r w:rsidRPr="000168C4">
        <w:rPr>
          <w:rFonts w:ascii="Times New Roman" w:hAnsi="Times New Roman" w:cs="Times New Roman"/>
          <w:sz w:val="24"/>
          <w:szCs w:val="24"/>
        </w:rPr>
        <w:softHyphen/>
        <w:t>ции (осно</w:t>
      </w:r>
      <w:r w:rsidRPr="000168C4">
        <w:rPr>
          <w:rFonts w:ascii="Times New Roman" w:hAnsi="Times New Roman" w:cs="Times New Roman"/>
          <w:sz w:val="24"/>
          <w:szCs w:val="24"/>
        </w:rPr>
        <w:t>в</w:t>
      </w:r>
      <w:r w:rsidRPr="000168C4">
        <w:rPr>
          <w:rFonts w:ascii="Times New Roman" w:hAnsi="Times New Roman" w:cs="Times New Roman"/>
          <w:sz w:val="24"/>
          <w:szCs w:val="24"/>
        </w:rPr>
        <w:t>ные материалы, зарплата раб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чих).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iCs/>
          <w:sz w:val="24"/>
          <w:szCs w:val="24"/>
        </w:rPr>
        <w:t xml:space="preserve">Косвенные затраты </w:t>
      </w:r>
      <w:r w:rsidRPr="000168C4">
        <w:rPr>
          <w:rFonts w:ascii="Times New Roman" w:hAnsi="Times New Roman" w:cs="Times New Roman"/>
          <w:sz w:val="24"/>
          <w:szCs w:val="24"/>
        </w:rPr>
        <w:t>относятся ко всей продукции (отопление, освещение, расходы по с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держанию оборудования и</w:t>
      </w:r>
      <w:r w:rsidRPr="000168C4">
        <w:rPr>
          <w:rFonts w:ascii="Times New Roman" w:hAnsi="Times New Roman" w:cs="Times New Roman"/>
          <w:iCs/>
          <w:sz w:val="24"/>
          <w:szCs w:val="24"/>
        </w:rPr>
        <w:t xml:space="preserve"> др. </w:t>
      </w:r>
      <w:r w:rsidRPr="000168C4">
        <w:rPr>
          <w:rFonts w:ascii="Times New Roman" w:hAnsi="Times New Roman" w:cs="Times New Roman"/>
          <w:sz w:val="24"/>
          <w:szCs w:val="24"/>
        </w:rPr>
        <w:t xml:space="preserve">Эти расходы относятся на определенный вед продукции путем распределения пропорционально установленной базе, </w:t>
      </w:r>
      <w:proofErr w:type="gramStart"/>
      <w:r w:rsidRPr="000168C4">
        <w:rPr>
          <w:rFonts w:ascii="Times New Roman" w:hAnsi="Times New Roman" w:cs="Times New Roman"/>
          <w:sz w:val="24"/>
          <w:szCs w:val="24"/>
          <w:lang w:val="en-US"/>
        </w:rPr>
        <w:t>co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>гласно учетной пол</w:t>
      </w:r>
      <w:r w:rsidRPr="000168C4">
        <w:rPr>
          <w:rFonts w:ascii="Times New Roman" w:hAnsi="Times New Roman" w:cs="Times New Roman"/>
          <w:sz w:val="24"/>
          <w:szCs w:val="24"/>
        </w:rPr>
        <w:t>и</w:t>
      </w:r>
      <w:r w:rsidRPr="000168C4">
        <w:rPr>
          <w:rFonts w:ascii="Times New Roman" w:hAnsi="Times New Roman" w:cs="Times New Roman"/>
          <w:sz w:val="24"/>
          <w:szCs w:val="24"/>
        </w:rPr>
        <w:t>тике.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-по </w:t>
      </w:r>
      <w:r w:rsidRPr="000168C4">
        <w:rPr>
          <w:rFonts w:ascii="Times New Roman" w:hAnsi="Times New Roman" w:cs="Times New Roman"/>
          <w:iCs/>
          <w:sz w:val="24"/>
          <w:szCs w:val="24"/>
        </w:rPr>
        <w:t xml:space="preserve">связи с производством </w:t>
      </w:r>
      <w:r w:rsidRPr="000168C4">
        <w:rPr>
          <w:rFonts w:ascii="Times New Roman" w:hAnsi="Times New Roman" w:cs="Times New Roman"/>
          <w:sz w:val="24"/>
          <w:szCs w:val="24"/>
        </w:rPr>
        <w:t>затраты подразделяются на основные и накладные.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iCs/>
          <w:sz w:val="24"/>
          <w:szCs w:val="24"/>
        </w:rPr>
        <w:t xml:space="preserve">Основные расходы - </w:t>
      </w:r>
      <w:r w:rsidRPr="000168C4">
        <w:rPr>
          <w:rFonts w:ascii="Times New Roman" w:hAnsi="Times New Roman" w:cs="Times New Roman"/>
          <w:sz w:val="24"/>
          <w:szCs w:val="24"/>
        </w:rPr>
        <w:t>расходы, непосредственно связанные с производством пр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дукции.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iCs/>
          <w:sz w:val="24"/>
          <w:szCs w:val="24"/>
        </w:rPr>
        <w:t xml:space="preserve">Накладные расходы-расходы, </w:t>
      </w:r>
      <w:r w:rsidRPr="000168C4">
        <w:rPr>
          <w:rFonts w:ascii="Times New Roman" w:hAnsi="Times New Roman" w:cs="Times New Roman"/>
          <w:sz w:val="24"/>
          <w:szCs w:val="24"/>
        </w:rPr>
        <w:t>связанные с управлением обслуживанием произво</w:t>
      </w:r>
      <w:r w:rsidRPr="000168C4">
        <w:rPr>
          <w:rFonts w:ascii="Times New Roman" w:hAnsi="Times New Roman" w:cs="Times New Roman"/>
          <w:sz w:val="24"/>
          <w:szCs w:val="24"/>
        </w:rPr>
        <w:t>д</w:t>
      </w:r>
      <w:r w:rsidRPr="000168C4">
        <w:rPr>
          <w:rFonts w:ascii="Times New Roman" w:hAnsi="Times New Roman" w:cs="Times New Roman"/>
          <w:sz w:val="24"/>
          <w:szCs w:val="24"/>
        </w:rPr>
        <w:t>ства.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- </w:t>
      </w:r>
      <w:r w:rsidRPr="000168C4">
        <w:rPr>
          <w:rFonts w:ascii="Times New Roman" w:hAnsi="Times New Roman" w:cs="Times New Roman"/>
          <w:iCs/>
          <w:sz w:val="24"/>
          <w:szCs w:val="24"/>
        </w:rPr>
        <w:t xml:space="preserve">по связи с объемом производства продукции </w:t>
      </w:r>
      <w:r w:rsidRPr="000168C4">
        <w:rPr>
          <w:rFonts w:ascii="Times New Roman" w:hAnsi="Times New Roman" w:cs="Times New Roman"/>
          <w:sz w:val="24"/>
          <w:szCs w:val="24"/>
        </w:rPr>
        <w:t>затраты подразделяю</w:t>
      </w:r>
      <w:r w:rsidRPr="000168C4">
        <w:rPr>
          <w:rFonts w:ascii="Times New Roman" w:hAnsi="Times New Roman" w:cs="Times New Roman"/>
          <w:sz w:val="24"/>
          <w:szCs w:val="24"/>
        </w:rPr>
        <w:t>т</w:t>
      </w:r>
      <w:r w:rsidRPr="000168C4">
        <w:rPr>
          <w:rFonts w:ascii="Times New Roman" w:hAnsi="Times New Roman" w:cs="Times New Roman"/>
          <w:sz w:val="24"/>
          <w:szCs w:val="24"/>
        </w:rPr>
        <w:t>ся на условно-постоянные и условно переменные.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iCs/>
          <w:sz w:val="24"/>
          <w:szCs w:val="24"/>
        </w:rPr>
        <w:t xml:space="preserve">К </w:t>
      </w:r>
      <w:proofErr w:type="gramStart"/>
      <w:r w:rsidRPr="000168C4">
        <w:rPr>
          <w:rFonts w:ascii="Times New Roman" w:hAnsi="Times New Roman" w:cs="Times New Roman"/>
          <w:iCs/>
          <w:sz w:val="24"/>
          <w:szCs w:val="24"/>
        </w:rPr>
        <w:t>условно-постоянным</w:t>
      </w:r>
      <w:proofErr w:type="gramEnd"/>
      <w:r w:rsidRPr="000168C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0168C4">
        <w:rPr>
          <w:rFonts w:ascii="Times New Roman" w:hAnsi="Times New Roman" w:cs="Times New Roman"/>
          <w:sz w:val="24"/>
          <w:szCs w:val="24"/>
        </w:rPr>
        <w:t>относят затраты, величина которых не меняется при изменении объема выпуска, продукции. Эти расходы на отопление и</w:t>
      </w:r>
      <w:r w:rsidRPr="000168C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0168C4">
        <w:rPr>
          <w:rFonts w:ascii="Times New Roman" w:hAnsi="Times New Roman" w:cs="Times New Roman"/>
          <w:sz w:val="24"/>
          <w:szCs w:val="24"/>
        </w:rPr>
        <w:t>освещение производственных помещ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lastRenderedPageBreak/>
        <w:t>ний, заработная плата обслуживающего и управленческого персонала, амортизация осно</w:t>
      </w:r>
      <w:r w:rsidRPr="000168C4">
        <w:rPr>
          <w:rFonts w:ascii="Times New Roman" w:hAnsi="Times New Roman" w:cs="Times New Roman"/>
          <w:sz w:val="24"/>
          <w:szCs w:val="24"/>
        </w:rPr>
        <w:t>в</w:t>
      </w:r>
      <w:r w:rsidRPr="000168C4">
        <w:rPr>
          <w:rFonts w:ascii="Times New Roman" w:hAnsi="Times New Roman" w:cs="Times New Roman"/>
          <w:sz w:val="24"/>
          <w:szCs w:val="24"/>
        </w:rPr>
        <w:t>ных средств, износ нематер</w:t>
      </w:r>
      <w:r w:rsidRPr="000168C4">
        <w:rPr>
          <w:rFonts w:ascii="Times New Roman" w:hAnsi="Times New Roman" w:cs="Times New Roman"/>
          <w:sz w:val="24"/>
          <w:szCs w:val="24"/>
        </w:rPr>
        <w:t>и</w:t>
      </w:r>
      <w:r w:rsidRPr="000168C4">
        <w:rPr>
          <w:rFonts w:ascii="Times New Roman" w:hAnsi="Times New Roman" w:cs="Times New Roman"/>
          <w:sz w:val="24"/>
          <w:szCs w:val="24"/>
        </w:rPr>
        <w:t>альны: активов и др.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168C4">
        <w:rPr>
          <w:rFonts w:ascii="Times New Roman" w:hAnsi="Times New Roman" w:cs="Times New Roman"/>
          <w:iCs/>
          <w:sz w:val="24"/>
          <w:szCs w:val="24"/>
        </w:rPr>
        <w:t xml:space="preserve">К условно-переменным </w:t>
      </w:r>
      <w:r w:rsidRPr="000168C4">
        <w:rPr>
          <w:rFonts w:ascii="Times New Roman" w:hAnsi="Times New Roman" w:cs="Times New Roman"/>
          <w:sz w:val="24"/>
          <w:szCs w:val="24"/>
        </w:rPr>
        <w:t>относят затраты, величина которых увеличивается или уменьш</w:t>
      </w:r>
      <w:r w:rsidRPr="000168C4">
        <w:rPr>
          <w:rFonts w:ascii="Times New Roman" w:hAnsi="Times New Roman" w:cs="Times New Roman"/>
          <w:sz w:val="24"/>
          <w:szCs w:val="24"/>
        </w:rPr>
        <w:t>а</w:t>
      </w:r>
      <w:r w:rsidRPr="000168C4">
        <w:rPr>
          <w:rFonts w:ascii="Times New Roman" w:hAnsi="Times New Roman" w:cs="Times New Roman"/>
          <w:sz w:val="24"/>
          <w:szCs w:val="24"/>
        </w:rPr>
        <w:t>ется в соответствии с изменением объема выпуска продукции.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 xml:space="preserve"> К ним относят расходы сырья м</w:t>
      </w:r>
      <w:r w:rsidRPr="000168C4">
        <w:rPr>
          <w:rFonts w:ascii="Times New Roman" w:hAnsi="Times New Roman" w:cs="Times New Roman"/>
          <w:sz w:val="24"/>
          <w:szCs w:val="24"/>
        </w:rPr>
        <w:t>а</w:t>
      </w:r>
      <w:r w:rsidRPr="000168C4">
        <w:rPr>
          <w:rFonts w:ascii="Times New Roman" w:hAnsi="Times New Roman" w:cs="Times New Roman"/>
          <w:sz w:val="24"/>
          <w:szCs w:val="24"/>
        </w:rPr>
        <w:t>териалов на изготовление продукции, заработную плату производственных рабочих и отчисл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ния от нее. Кроме классифи</w:t>
      </w:r>
      <w:r w:rsidRPr="000168C4">
        <w:rPr>
          <w:rFonts w:ascii="Times New Roman" w:hAnsi="Times New Roman" w:cs="Times New Roman"/>
          <w:sz w:val="24"/>
          <w:szCs w:val="24"/>
        </w:rPr>
        <w:softHyphen/>
        <w:t>кации по указанным выше признакам, затраты делятся по статьям калькуляции. Номенклатура калькуляционных статей в разных отраслях различна и указывае</w:t>
      </w:r>
      <w:r w:rsidRPr="000168C4">
        <w:rPr>
          <w:rFonts w:ascii="Times New Roman" w:hAnsi="Times New Roman" w:cs="Times New Roman"/>
          <w:sz w:val="24"/>
          <w:szCs w:val="24"/>
        </w:rPr>
        <w:t>т</w:t>
      </w:r>
      <w:r w:rsidRPr="000168C4">
        <w:rPr>
          <w:rFonts w:ascii="Times New Roman" w:hAnsi="Times New Roman" w:cs="Times New Roman"/>
          <w:sz w:val="24"/>
          <w:szCs w:val="24"/>
        </w:rPr>
        <w:t>ся в учетной политике.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Группировка затрат по статьям калькуляции позволяет формировать себестоимость пр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дукция.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iCs/>
          <w:sz w:val="24"/>
          <w:szCs w:val="24"/>
        </w:rPr>
        <w:t>Статьи калькуляции:</w:t>
      </w:r>
    </w:p>
    <w:p w:rsidR="00CE053B" w:rsidRPr="000168C4" w:rsidRDefault="00CE053B" w:rsidP="000168C4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материалы</w:t>
      </w:r>
    </w:p>
    <w:p w:rsidR="00CE053B" w:rsidRPr="000168C4" w:rsidRDefault="00CE053B" w:rsidP="000168C4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транспортно-заготовительные расходы</w:t>
      </w:r>
    </w:p>
    <w:p w:rsidR="00CE053B" w:rsidRPr="000168C4" w:rsidRDefault="00CE053B" w:rsidP="000168C4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возвратные отходы (вычитаются, со знаком</w:t>
      </w:r>
      <w:proofErr w:type="gramStart"/>
      <w:r w:rsidRPr="000168C4">
        <w:rPr>
          <w:rFonts w:ascii="Times New Roman" w:hAnsi="Times New Roman" w:cs="Times New Roman"/>
          <w:sz w:val="24"/>
          <w:szCs w:val="24"/>
        </w:rPr>
        <w:t xml:space="preserve"> -)</w:t>
      </w:r>
      <w:proofErr w:type="gramEnd"/>
    </w:p>
    <w:p w:rsidR="00CE053B" w:rsidRPr="000168C4" w:rsidRDefault="00CE053B" w:rsidP="000168C4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основная заработная плата производственных рабочих</w:t>
      </w:r>
    </w:p>
    <w:p w:rsidR="00CE053B" w:rsidRPr="000168C4" w:rsidRDefault="00CE053B" w:rsidP="000168C4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отчисления от заработной платы производственных рабочих</w:t>
      </w:r>
    </w:p>
    <w:p w:rsidR="00CE053B" w:rsidRPr="000168C4" w:rsidRDefault="00CE053B" w:rsidP="000168C4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расходы на подготовку и освоение производства</w:t>
      </w:r>
    </w:p>
    <w:p w:rsidR="00CE053B" w:rsidRPr="000168C4" w:rsidRDefault="00CE053B" w:rsidP="000168C4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накладные расходы</w:t>
      </w:r>
    </w:p>
    <w:p w:rsidR="00CE053B" w:rsidRPr="000168C4" w:rsidRDefault="00CE053B" w:rsidP="000168C4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потери от брака</w:t>
      </w:r>
    </w:p>
    <w:p w:rsidR="00CE053B" w:rsidRPr="000168C4" w:rsidRDefault="00CE053B" w:rsidP="000168C4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прочие производственные затраты</w:t>
      </w:r>
    </w:p>
    <w:p w:rsidR="00CE053B" w:rsidRPr="000168C4" w:rsidRDefault="00CE053B" w:rsidP="000168C4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расходы периода (общие и административные расходы, расходы по реализации, расх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ды по вознаграждениям)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Методы учета затрат на производство и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калькулирования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себестоимости пр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дукции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168C4">
        <w:rPr>
          <w:rFonts w:ascii="Times New Roman" w:hAnsi="Times New Roman" w:cs="Times New Roman"/>
          <w:iCs/>
          <w:sz w:val="24"/>
          <w:szCs w:val="24"/>
        </w:rPr>
        <w:t>Калькулирование</w:t>
      </w:r>
      <w:proofErr w:type="spellEnd"/>
      <w:r w:rsidRPr="000168C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0168C4">
        <w:rPr>
          <w:rFonts w:ascii="Times New Roman" w:hAnsi="Times New Roman" w:cs="Times New Roman"/>
          <w:sz w:val="24"/>
          <w:szCs w:val="24"/>
        </w:rPr>
        <w:t>представляет собой исчисление себестоимости единицы продукции, р</w:t>
      </w:r>
      <w:r w:rsidRPr="000168C4">
        <w:rPr>
          <w:rFonts w:ascii="Times New Roman" w:hAnsi="Times New Roman" w:cs="Times New Roman"/>
          <w:sz w:val="24"/>
          <w:szCs w:val="24"/>
        </w:rPr>
        <w:t>а</w:t>
      </w:r>
      <w:r w:rsidRPr="000168C4">
        <w:rPr>
          <w:rFonts w:ascii="Times New Roman" w:hAnsi="Times New Roman" w:cs="Times New Roman"/>
          <w:sz w:val="24"/>
          <w:szCs w:val="24"/>
        </w:rPr>
        <w:t xml:space="preserve">бот, услуг. Оно имеет </w:t>
      </w:r>
      <w:proofErr w:type="gramStart"/>
      <w:r w:rsidRPr="000168C4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 xml:space="preserve"> для оперативного руководства работой о</w:t>
      </w:r>
      <w:r w:rsidRPr="000168C4">
        <w:rPr>
          <w:rFonts w:ascii="Times New Roman" w:hAnsi="Times New Roman" w:cs="Times New Roman"/>
          <w:sz w:val="24"/>
          <w:szCs w:val="24"/>
        </w:rPr>
        <w:t>р</w:t>
      </w:r>
      <w:r w:rsidRPr="000168C4">
        <w:rPr>
          <w:rFonts w:ascii="Times New Roman" w:hAnsi="Times New Roman" w:cs="Times New Roman"/>
          <w:sz w:val="24"/>
          <w:szCs w:val="24"/>
        </w:rPr>
        <w:t>ганизации, так как позволяет вовремя выявить внутренние резервы и использовать их для дальнейшего сниж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ния себестоимости проду</w:t>
      </w:r>
      <w:r w:rsidRPr="000168C4">
        <w:rPr>
          <w:rFonts w:ascii="Times New Roman" w:hAnsi="Times New Roman" w:cs="Times New Roman"/>
          <w:sz w:val="24"/>
          <w:szCs w:val="24"/>
        </w:rPr>
        <w:t>к</w:t>
      </w:r>
      <w:r w:rsidRPr="000168C4">
        <w:rPr>
          <w:rFonts w:ascii="Times New Roman" w:hAnsi="Times New Roman" w:cs="Times New Roman"/>
          <w:sz w:val="24"/>
          <w:szCs w:val="24"/>
        </w:rPr>
        <w:t>ции, повышения ее конкурентоспособности.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В калькуляции обобщаются затраты предприятия в денежной формы на производство и реализацию продукции конкретного вида продукции, а также на выполнение ед</w:t>
      </w:r>
      <w:r w:rsidRPr="000168C4">
        <w:rPr>
          <w:rFonts w:ascii="Times New Roman" w:hAnsi="Times New Roman" w:cs="Times New Roman"/>
          <w:sz w:val="24"/>
          <w:szCs w:val="24"/>
        </w:rPr>
        <w:t>и</w:t>
      </w:r>
      <w:r w:rsidRPr="000168C4">
        <w:rPr>
          <w:rFonts w:ascii="Times New Roman" w:hAnsi="Times New Roman" w:cs="Times New Roman"/>
          <w:sz w:val="24"/>
          <w:szCs w:val="24"/>
        </w:rPr>
        <w:t xml:space="preserve">ницы работ </w:t>
      </w:r>
      <w:r w:rsidRPr="000168C4">
        <w:rPr>
          <w:rFonts w:ascii="Times New Roman" w:hAnsi="Times New Roman" w:cs="Times New Roman"/>
          <w:bCs/>
          <w:sz w:val="24"/>
          <w:szCs w:val="24"/>
        </w:rPr>
        <w:t>и услуг (перевозки</w:t>
      </w:r>
      <w:r w:rsidRPr="000168C4">
        <w:rPr>
          <w:rFonts w:ascii="Times New Roman" w:hAnsi="Times New Roman" w:cs="Times New Roman"/>
          <w:sz w:val="24"/>
          <w:szCs w:val="24"/>
        </w:rPr>
        <w:t xml:space="preserve"> грузов, ремонтные работы, др.). Различают различные </w:t>
      </w:r>
      <w:r w:rsidRPr="000168C4">
        <w:rPr>
          <w:rFonts w:ascii="Times New Roman" w:hAnsi="Times New Roman" w:cs="Times New Roman"/>
          <w:bCs/>
          <w:sz w:val="24"/>
          <w:szCs w:val="24"/>
        </w:rPr>
        <w:t xml:space="preserve">виды </w:t>
      </w:r>
      <w:r w:rsidRPr="000168C4">
        <w:rPr>
          <w:rFonts w:ascii="Times New Roman" w:hAnsi="Times New Roman" w:cs="Times New Roman"/>
          <w:sz w:val="24"/>
          <w:szCs w:val="24"/>
        </w:rPr>
        <w:t>калькуляции себ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стоимости продукции, работ и услуг (отчетные, плановые, нормати</w:t>
      </w:r>
      <w:r w:rsidRPr="000168C4">
        <w:rPr>
          <w:rFonts w:ascii="Times New Roman" w:hAnsi="Times New Roman" w:cs="Times New Roman"/>
          <w:sz w:val="24"/>
          <w:szCs w:val="24"/>
        </w:rPr>
        <w:t>в</w:t>
      </w:r>
      <w:r w:rsidRPr="000168C4">
        <w:rPr>
          <w:rFonts w:ascii="Times New Roman" w:hAnsi="Times New Roman" w:cs="Times New Roman"/>
          <w:sz w:val="24"/>
          <w:szCs w:val="24"/>
        </w:rPr>
        <w:t>ные).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В зависимости от типа производств и объекта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калькулирования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, существуют различные методы учета затрат на производство и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калькулирования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себестоимости продукции, работ и услуг.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168C4">
        <w:rPr>
          <w:rFonts w:ascii="Times New Roman" w:hAnsi="Times New Roman" w:cs="Times New Roman"/>
          <w:iCs/>
          <w:sz w:val="24"/>
          <w:szCs w:val="24"/>
        </w:rPr>
        <w:t>Позаказанный</w:t>
      </w:r>
      <w:proofErr w:type="spellEnd"/>
      <w:r w:rsidRPr="000168C4">
        <w:rPr>
          <w:rFonts w:ascii="Times New Roman" w:hAnsi="Times New Roman" w:cs="Times New Roman"/>
          <w:iCs/>
          <w:sz w:val="24"/>
          <w:szCs w:val="24"/>
        </w:rPr>
        <w:t xml:space="preserve"> метод учета </w:t>
      </w:r>
      <w:r w:rsidRPr="000168C4">
        <w:rPr>
          <w:rFonts w:ascii="Times New Roman" w:hAnsi="Times New Roman" w:cs="Times New Roman"/>
          <w:sz w:val="24"/>
          <w:szCs w:val="24"/>
        </w:rPr>
        <w:t xml:space="preserve">применяют на предприятиях с </w:t>
      </w:r>
      <w:proofErr w:type="gramStart"/>
      <w:r w:rsidRPr="000168C4">
        <w:rPr>
          <w:rFonts w:ascii="Times New Roman" w:hAnsi="Times New Roman" w:cs="Times New Roman"/>
          <w:sz w:val="24"/>
          <w:szCs w:val="24"/>
        </w:rPr>
        <w:t>мелко серийным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 xml:space="preserve"> и единичным типом производства. Объектом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калькулирования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является заказ. Заказы открывают на одно изд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лие в индивидуальном, или на несколько изделий - в мелкосерийном производстве. Заказ откр</w:t>
      </w:r>
      <w:r w:rsidRPr="000168C4">
        <w:rPr>
          <w:rFonts w:ascii="Times New Roman" w:hAnsi="Times New Roman" w:cs="Times New Roman"/>
          <w:sz w:val="24"/>
          <w:szCs w:val="24"/>
        </w:rPr>
        <w:t>ы</w:t>
      </w:r>
      <w:r w:rsidRPr="000168C4">
        <w:rPr>
          <w:rFonts w:ascii="Times New Roman" w:hAnsi="Times New Roman" w:cs="Times New Roman"/>
          <w:sz w:val="24"/>
          <w:szCs w:val="24"/>
        </w:rPr>
        <w:t>вают на основании договора с заказчиком. На каждый заказ открывается карточка учета з</w:t>
      </w:r>
      <w:r w:rsidRPr="000168C4">
        <w:rPr>
          <w:rFonts w:ascii="Times New Roman" w:hAnsi="Times New Roman" w:cs="Times New Roman"/>
          <w:sz w:val="24"/>
          <w:szCs w:val="24"/>
        </w:rPr>
        <w:t>а</w:t>
      </w:r>
      <w:r w:rsidRPr="000168C4">
        <w:rPr>
          <w:rFonts w:ascii="Times New Roman" w:hAnsi="Times New Roman" w:cs="Times New Roman"/>
          <w:sz w:val="24"/>
          <w:szCs w:val="24"/>
        </w:rPr>
        <w:t>трат на производство. Каждому заказу присваивают код, который указывается в карточке учета затрат на производство и на всех документах по расходу материалов, начислению заработной платы раб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чим и</w:t>
      </w:r>
      <w:r w:rsidRPr="000168C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0168C4">
        <w:rPr>
          <w:rFonts w:ascii="Times New Roman" w:hAnsi="Times New Roman" w:cs="Times New Roman"/>
          <w:sz w:val="24"/>
          <w:szCs w:val="24"/>
        </w:rPr>
        <w:t>др. Все прямые затраты учитывают в разрезе установленной номенклатуры статей по о</w:t>
      </w:r>
      <w:r w:rsidRPr="000168C4">
        <w:rPr>
          <w:rFonts w:ascii="Times New Roman" w:hAnsi="Times New Roman" w:cs="Times New Roman"/>
          <w:sz w:val="24"/>
          <w:szCs w:val="24"/>
        </w:rPr>
        <w:t>т</w:t>
      </w:r>
      <w:r w:rsidRPr="000168C4">
        <w:rPr>
          <w:rFonts w:ascii="Times New Roman" w:hAnsi="Times New Roman" w:cs="Times New Roman"/>
          <w:sz w:val="24"/>
          <w:szCs w:val="24"/>
        </w:rPr>
        <w:t>дельным заказам. Косвенные затраты распределяются между заказами пропорци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нально прямым затратам.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Фактическая себестоимость при показном методе будет определяться после окончания з</w:t>
      </w:r>
      <w:r w:rsidRPr="000168C4">
        <w:rPr>
          <w:rFonts w:ascii="Times New Roman" w:hAnsi="Times New Roman" w:cs="Times New Roman"/>
          <w:sz w:val="24"/>
          <w:szCs w:val="24"/>
        </w:rPr>
        <w:t>а</w:t>
      </w:r>
      <w:r w:rsidRPr="000168C4">
        <w:rPr>
          <w:rFonts w:ascii="Times New Roman" w:hAnsi="Times New Roman" w:cs="Times New Roman"/>
          <w:sz w:val="24"/>
          <w:szCs w:val="24"/>
        </w:rPr>
        <w:t>каза, до этого все затраты составляют незавершенное производство. Себестоимость одного изд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лия определяется путем деления общей суммы затрат по заказу на кол</w:t>
      </w:r>
      <w:r w:rsidRPr="000168C4">
        <w:rPr>
          <w:rFonts w:ascii="Times New Roman" w:hAnsi="Times New Roman" w:cs="Times New Roman"/>
          <w:sz w:val="24"/>
          <w:szCs w:val="24"/>
        </w:rPr>
        <w:t>и</w:t>
      </w:r>
      <w:r w:rsidRPr="000168C4">
        <w:rPr>
          <w:rFonts w:ascii="Times New Roman" w:hAnsi="Times New Roman" w:cs="Times New Roman"/>
          <w:sz w:val="24"/>
          <w:szCs w:val="24"/>
        </w:rPr>
        <w:t>чество изделий по заказу.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168C4">
        <w:rPr>
          <w:rFonts w:ascii="Times New Roman" w:hAnsi="Times New Roman" w:cs="Times New Roman"/>
          <w:iCs/>
          <w:sz w:val="24"/>
          <w:szCs w:val="24"/>
        </w:rPr>
        <w:t>Попроцессный</w:t>
      </w:r>
      <w:proofErr w:type="spellEnd"/>
      <w:r w:rsidRPr="000168C4">
        <w:rPr>
          <w:rFonts w:ascii="Times New Roman" w:hAnsi="Times New Roman" w:cs="Times New Roman"/>
          <w:iCs/>
          <w:sz w:val="24"/>
          <w:szCs w:val="24"/>
        </w:rPr>
        <w:t xml:space="preserve"> (</w:t>
      </w:r>
      <w:proofErr w:type="spellStart"/>
      <w:r w:rsidRPr="000168C4">
        <w:rPr>
          <w:rFonts w:ascii="Times New Roman" w:hAnsi="Times New Roman" w:cs="Times New Roman"/>
          <w:iCs/>
          <w:sz w:val="24"/>
          <w:szCs w:val="24"/>
        </w:rPr>
        <w:t>попередельный</w:t>
      </w:r>
      <w:proofErr w:type="spellEnd"/>
      <w:r w:rsidRPr="000168C4">
        <w:rPr>
          <w:rFonts w:ascii="Times New Roman" w:hAnsi="Times New Roman" w:cs="Times New Roman"/>
          <w:iCs/>
          <w:sz w:val="24"/>
          <w:szCs w:val="24"/>
        </w:rPr>
        <w:t xml:space="preserve">) метод учета </w:t>
      </w:r>
      <w:r w:rsidRPr="000168C4">
        <w:rPr>
          <w:rFonts w:ascii="Times New Roman" w:hAnsi="Times New Roman" w:cs="Times New Roman"/>
          <w:sz w:val="24"/>
          <w:szCs w:val="24"/>
        </w:rPr>
        <w:t xml:space="preserve">затрат производство и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калькулирования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с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бестоимости продукции применяют на предприятиях с масс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вым производством продукции, в котором из исходного сырья путем последовательной обработки в ходе технологического пр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цесса вырабатывают готовый продукт. Этот метод применяют: в металлургической, химич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ской, деревообрабатыва</w:t>
      </w:r>
      <w:r w:rsidRPr="000168C4">
        <w:rPr>
          <w:rFonts w:ascii="Times New Roman" w:hAnsi="Times New Roman" w:cs="Times New Roman"/>
          <w:sz w:val="24"/>
          <w:szCs w:val="24"/>
        </w:rPr>
        <w:t>ю</w:t>
      </w:r>
      <w:r w:rsidRPr="000168C4">
        <w:rPr>
          <w:rFonts w:ascii="Times New Roman" w:hAnsi="Times New Roman" w:cs="Times New Roman"/>
          <w:sz w:val="24"/>
          <w:szCs w:val="24"/>
        </w:rPr>
        <w:t>щей и др. отраслях.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Затраты на производство при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попередельном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методе учитывают по отдельным фазам, ст</w:t>
      </w:r>
      <w:r w:rsidRPr="000168C4">
        <w:rPr>
          <w:rFonts w:ascii="Times New Roman" w:hAnsi="Times New Roman" w:cs="Times New Roman"/>
          <w:sz w:val="24"/>
          <w:szCs w:val="24"/>
        </w:rPr>
        <w:t>а</w:t>
      </w:r>
      <w:r w:rsidRPr="000168C4">
        <w:rPr>
          <w:rFonts w:ascii="Times New Roman" w:hAnsi="Times New Roman" w:cs="Times New Roman"/>
          <w:sz w:val="24"/>
          <w:szCs w:val="24"/>
        </w:rPr>
        <w:t>диям обработки (переделам). В результате каждого передела получают полуфабрикат со</w:t>
      </w:r>
      <w:r w:rsidRPr="000168C4">
        <w:rPr>
          <w:rFonts w:ascii="Times New Roman" w:hAnsi="Times New Roman" w:cs="Times New Roman"/>
          <w:sz w:val="24"/>
          <w:szCs w:val="24"/>
        </w:rPr>
        <w:t>б</w:t>
      </w:r>
      <w:r w:rsidRPr="000168C4">
        <w:rPr>
          <w:rFonts w:ascii="Times New Roman" w:hAnsi="Times New Roman" w:cs="Times New Roman"/>
          <w:sz w:val="24"/>
          <w:szCs w:val="24"/>
        </w:rPr>
        <w:t xml:space="preserve">ственно </w:t>
      </w:r>
      <w:r w:rsidRPr="000168C4">
        <w:rPr>
          <w:rFonts w:ascii="Times New Roman" w:hAnsi="Times New Roman" w:cs="Times New Roman"/>
          <w:sz w:val="24"/>
          <w:szCs w:val="24"/>
        </w:rPr>
        <w:lastRenderedPageBreak/>
        <w:t xml:space="preserve">производства, а на конечном переделе - готовую продукцию. </w:t>
      </w:r>
      <w:proofErr w:type="gramStart"/>
      <w:r w:rsidRPr="000168C4">
        <w:rPr>
          <w:rFonts w:ascii="Times New Roman" w:hAnsi="Times New Roman" w:cs="Times New Roman"/>
          <w:sz w:val="24"/>
          <w:szCs w:val="24"/>
        </w:rPr>
        <w:t>Например, в черной м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таллургии: выплавка чугуна (доменный цех); выплавка стали (сталеплавил</w:t>
      </w:r>
      <w:r w:rsidRPr="000168C4">
        <w:rPr>
          <w:rFonts w:ascii="Times New Roman" w:hAnsi="Times New Roman" w:cs="Times New Roman"/>
          <w:sz w:val="24"/>
          <w:szCs w:val="24"/>
        </w:rPr>
        <w:t>ь</w:t>
      </w:r>
      <w:r w:rsidRPr="000168C4">
        <w:rPr>
          <w:rFonts w:ascii="Times New Roman" w:hAnsi="Times New Roman" w:cs="Times New Roman"/>
          <w:sz w:val="24"/>
          <w:szCs w:val="24"/>
        </w:rPr>
        <w:t>ный цех); прокат (прокатный цех конечный продукт.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 xml:space="preserve"> Полуфабрикаты собственного производства используются не только в сл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дующих переделах для доработки, но и реализуются на сторону другим организациям, как пол</w:t>
      </w:r>
      <w:r w:rsidRPr="000168C4">
        <w:rPr>
          <w:rFonts w:ascii="Times New Roman" w:hAnsi="Times New Roman" w:cs="Times New Roman"/>
          <w:sz w:val="24"/>
          <w:szCs w:val="24"/>
        </w:rPr>
        <w:t>у</w:t>
      </w:r>
      <w:r w:rsidRPr="000168C4">
        <w:rPr>
          <w:rFonts w:ascii="Times New Roman" w:hAnsi="Times New Roman" w:cs="Times New Roman"/>
          <w:sz w:val="24"/>
          <w:szCs w:val="24"/>
        </w:rPr>
        <w:t>фабрикат.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попередальном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методе применяется два варианта учет затрат и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калькулирования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с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бестоимости продукции: полуфабрикатный и бесполуфабрикатный. При полуфабрикатном вар</w:t>
      </w:r>
      <w:r w:rsidRPr="000168C4">
        <w:rPr>
          <w:rFonts w:ascii="Times New Roman" w:hAnsi="Times New Roman" w:cs="Times New Roman"/>
          <w:sz w:val="24"/>
          <w:szCs w:val="24"/>
        </w:rPr>
        <w:t>и</w:t>
      </w:r>
      <w:r w:rsidRPr="000168C4">
        <w:rPr>
          <w:rFonts w:ascii="Times New Roman" w:hAnsi="Times New Roman" w:cs="Times New Roman"/>
          <w:sz w:val="24"/>
          <w:szCs w:val="24"/>
        </w:rPr>
        <w:t xml:space="preserve">анте </w:t>
      </w:r>
      <w:proofErr w:type="gramStart"/>
      <w:r w:rsidRPr="000168C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>тчетные калькуляции составляют по каждому переделу (фаз стадии, агрегату), включая накладные расходы. Себестоимость готовой продукции складывается из себестоимости пол</w:t>
      </w:r>
      <w:r w:rsidRPr="000168C4">
        <w:rPr>
          <w:rFonts w:ascii="Times New Roman" w:hAnsi="Times New Roman" w:cs="Times New Roman"/>
          <w:sz w:val="24"/>
          <w:szCs w:val="24"/>
        </w:rPr>
        <w:t>у</w:t>
      </w:r>
      <w:r w:rsidRPr="000168C4">
        <w:rPr>
          <w:rFonts w:ascii="Times New Roman" w:hAnsi="Times New Roman" w:cs="Times New Roman"/>
          <w:sz w:val="24"/>
          <w:szCs w:val="24"/>
        </w:rPr>
        <w:t>фабрикатов каждого передела, т. е. одни и те же затраты повторяют несколько раз, поэтому эти затраты при подсчете себестоимости конечного продукта подлежат исключению, как внутриз</w:t>
      </w:r>
      <w:r w:rsidRPr="000168C4">
        <w:rPr>
          <w:rFonts w:ascii="Times New Roman" w:hAnsi="Times New Roman" w:cs="Times New Roman"/>
          <w:sz w:val="24"/>
          <w:szCs w:val="24"/>
        </w:rPr>
        <w:t>а</w:t>
      </w:r>
      <w:r w:rsidRPr="000168C4">
        <w:rPr>
          <w:rFonts w:ascii="Times New Roman" w:hAnsi="Times New Roman" w:cs="Times New Roman"/>
          <w:sz w:val="24"/>
          <w:szCs w:val="24"/>
        </w:rPr>
        <w:t>водской оборот. При бесполуфабрикатном варианте калькулируют толы себестоимость готовой продукции, которая образуется из материальных затрат на первом переделе и затрат на обрабо</w:t>
      </w:r>
      <w:r w:rsidRPr="000168C4">
        <w:rPr>
          <w:rFonts w:ascii="Times New Roman" w:hAnsi="Times New Roman" w:cs="Times New Roman"/>
          <w:sz w:val="24"/>
          <w:szCs w:val="24"/>
        </w:rPr>
        <w:t>т</w:t>
      </w:r>
      <w:r w:rsidRPr="000168C4">
        <w:rPr>
          <w:rFonts w:ascii="Times New Roman" w:hAnsi="Times New Roman" w:cs="Times New Roman"/>
          <w:sz w:val="24"/>
          <w:szCs w:val="24"/>
        </w:rPr>
        <w:t>ку, возникающих на последующих п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ределах.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iCs/>
          <w:sz w:val="24"/>
          <w:szCs w:val="24"/>
        </w:rPr>
        <w:t xml:space="preserve">Нормативный метод учета </w:t>
      </w:r>
      <w:r w:rsidRPr="000168C4">
        <w:rPr>
          <w:rFonts w:ascii="Times New Roman" w:hAnsi="Times New Roman" w:cs="Times New Roman"/>
          <w:sz w:val="24"/>
          <w:szCs w:val="24"/>
        </w:rPr>
        <w:t xml:space="preserve">затрат на производство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калькулирования</w:t>
      </w:r>
      <w:proofErr w:type="spellEnd"/>
      <w:r w:rsidRPr="000168C4">
        <w:rPr>
          <w:rFonts w:ascii="Times New Roman" w:hAnsi="Times New Roman" w:cs="Times New Roman"/>
          <w:sz w:val="24"/>
          <w:szCs w:val="24"/>
        </w:rPr>
        <w:t xml:space="preserve"> себестоимости пр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дукции, в основном применяют с массовым производством. Организацию работ по нормативн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му методу начинают с составления технологических нормативных карт, на основании кот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рых составляют калькуляции, исходя из действующей технологии производства, норм времени и ра</w:t>
      </w:r>
      <w:r w:rsidRPr="000168C4">
        <w:rPr>
          <w:rFonts w:ascii="Times New Roman" w:hAnsi="Times New Roman" w:cs="Times New Roman"/>
          <w:sz w:val="24"/>
          <w:szCs w:val="24"/>
        </w:rPr>
        <w:t>с</w:t>
      </w:r>
      <w:r w:rsidRPr="000168C4">
        <w:rPr>
          <w:rFonts w:ascii="Times New Roman" w:hAnsi="Times New Roman" w:cs="Times New Roman"/>
          <w:sz w:val="24"/>
          <w:szCs w:val="24"/>
        </w:rPr>
        <w:t>ценок по оплате труда, норм расхода материалов.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При этом методе фактические затраты отражают отдельно как затраты по норме, отклон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ний от норм, изменений норм. Фактическая себестоимость определяется путем алгебраич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ского сложения нормативной себестоимости, суммы отклонения от норм и и</w:t>
      </w:r>
      <w:r w:rsidRPr="000168C4">
        <w:rPr>
          <w:rFonts w:ascii="Times New Roman" w:hAnsi="Times New Roman" w:cs="Times New Roman"/>
          <w:sz w:val="24"/>
          <w:szCs w:val="24"/>
        </w:rPr>
        <w:t>з</w:t>
      </w:r>
      <w:r w:rsidRPr="000168C4">
        <w:rPr>
          <w:rFonts w:ascii="Times New Roman" w:hAnsi="Times New Roman" w:cs="Times New Roman"/>
          <w:sz w:val="24"/>
          <w:szCs w:val="24"/>
        </w:rPr>
        <w:t>менений норм.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053B" w:rsidRPr="000168C4" w:rsidRDefault="00CE053B" w:rsidP="000168C4">
      <w:pPr>
        <w:shd w:val="clear" w:color="auto" w:fill="FFFFFF"/>
        <w:tabs>
          <w:tab w:val="left" w:pos="993"/>
          <w:tab w:val="center" w:pos="4962"/>
          <w:tab w:val="right" w:pos="963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ab/>
      </w:r>
      <w:r w:rsidRPr="000168C4">
        <w:rPr>
          <w:rFonts w:ascii="Times New Roman" w:hAnsi="Times New Roman" w:cs="Times New Roman"/>
          <w:sz w:val="24"/>
          <w:szCs w:val="24"/>
        </w:rPr>
        <w:tab/>
      </w:r>
      <w:r w:rsidRPr="000168C4">
        <w:rPr>
          <w:rFonts w:ascii="Times New Roman" w:hAnsi="Times New Roman" w:cs="Times New Roman"/>
          <w:position w:val="-12"/>
          <w:sz w:val="24"/>
          <w:szCs w:val="24"/>
        </w:rPr>
        <w:object w:dxaOrig="17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75pt;height:18pt" o:ole="">
            <v:imagedata r:id="rId6" o:title=""/>
          </v:shape>
          <o:OLEObject Type="Embed" ProgID="Equation.3" ShapeID="_x0000_i1025" DrawAspect="Content" ObjectID="_1631214240" r:id="rId7"/>
        </w:object>
      </w:r>
      <w:r w:rsidRPr="000168C4">
        <w:rPr>
          <w:rFonts w:ascii="Times New Roman" w:hAnsi="Times New Roman" w:cs="Times New Roman"/>
          <w:sz w:val="24"/>
          <w:szCs w:val="24"/>
        </w:rPr>
        <w:tab/>
        <w:t>(1)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где,   </w:t>
      </w:r>
      <w:proofErr w:type="spellStart"/>
      <w:r w:rsidRPr="000168C4">
        <w:rPr>
          <w:rFonts w:ascii="Times New Roman" w:hAnsi="Times New Roman" w:cs="Times New Roman"/>
          <w:sz w:val="24"/>
          <w:szCs w:val="24"/>
        </w:rPr>
        <w:t>Ф</w:t>
      </w:r>
      <w:r w:rsidRPr="000168C4">
        <w:rPr>
          <w:rFonts w:ascii="Times New Roman" w:hAnsi="Times New Roman" w:cs="Times New Roman"/>
          <w:sz w:val="24"/>
          <w:szCs w:val="24"/>
          <w:vertAlign w:val="subscript"/>
        </w:rPr>
        <w:t>с</w:t>
      </w:r>
      <w:proofErr w:type="spellEnd"/>
      <w:r w:rsidRPr="000168C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0168C4">
        <w:rPr>
          <w:rFonts w:ascii="Times New Roman" w:hAnsi="Times New Roman" w:cs="Times New Roman"/>
          <w:sz w:val="24"/>
          <w:szCs w:val="24"/>
        </w:rPr>
        <w:t xml:space="preserve">- фактическая себестоимость 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Н – затраты по норме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О – отклонения от норм 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И - изменение норм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Отклонение от норм определяются и учитываются по каждой статье. На отклонение от норм оформляются отдельные документы. Отклонения от норм следует отличать от изменений норм. Изменения могут быть в связи с внедрением новой техники, технологии. Оформляются они извещениями </w:t>
      </w:r>
      <w:proofErr w:type="gramStart"/>
      <w:r w:rsidRPr="000168C4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 xml:space="preserve"> изме</w:t>
      </w:r>
      <w:r w:rsidRPr="000168C4">
        <w:rPr>
          <w:rFonts w:ascii="Times New Roman" w:hAnsi="Times New Roman" w:cs="Times New Roman"/>
          <w:sz w:val="24"/>
          <w:szCs w:val="24"/>
        </w:rPr>
        <w:softHyphen/>
        <w:t xml:space="preserve">ни, </w:t>
      </w:r>
      <w:proofErr w:type="gramStart"/>
      <w:r w:rsidRPr="000168C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 xml:space="preserve"> основании которых вносят изменения в норма</w:t>
      </w:r>
      <w:r w:rsidRPr="000168C4">
        <w:rPr>
          <w:rFonts w:ascii="Times New Roman" w:hAnsi="Times New Roman" w:cs="Times New Roman"/>
          <w:sz w:val="24"/>
          <w:szCs w:val="24"/>
        </w:rPr>
        <w:softHyphen/>
        <w:t>тивную калькул</w:t>
      </w:r>
      <w:r w:rsidRPr="000168C4">
        <w:rPr>
          <w:rFonts w:ascii="Times New Roman" w:hAnsi="Times New Roman" w:cs="Times New Roman"/>
          <w:sz w:val="24"/>
          <w:szCs w:val="24"/>
        </w:rPr>
        <w:t>я</w:t>
      </w:r>
      <w:r w:rsidRPr="000168C4">
        <w:rPr>
          <w:rFonts w:ascii="Times New Roman" w:hAnsi="Times New Roman" w:cs="Times New Roman"/>
          <w:sz w:val="24"/>
          <w:szCs w:val="24"/>
        </w:rPr>
        <w:t>цию следу</w:t>
      </w:r>
      <w:r w:rsidRPr="000168C4">
        <w:rPr>
          <w:rFonts w:ascii="Times New Roman" w:hAnsi="Times New Roman" w:cs="Times New Roman"/>
          <w:sz w:val="24"/>
          <w:szCs w:val="24"/>
        </w:rPr>
        <w:t>ю</w:t>
      </w:r>
      <w:r w:rsidRPr="000168C4">
        <w:rPr>
          <w:rFonts w:ascii="Times New Roman" w:hAnsi="Times New Roman" w:cs="Times New Roman"/>
          <w:sz w:val="24"/>
          <w:szCs w:val="24"/>
        </w:rPr>
        <w:t>щего месяца.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Система счетов и регистры для учета затрат на произво</w:t>
      </w:r>
      <w:r w:rsidRPr="000168C4">
        <w:rPr>
          <w:rFonts w:ascii="Times New Roman" w:hAnsi="Times New Roman" w:cs="Times New Roman"/>
          <w:sz w:val="24"/>
          <w:szCs w:val="24"/>
        </w:rPr>
        <w:t>д</w:t>
      </w:r>
      <w:r w:rsidRPr="000168C4">
        <w:rPr>
          <w:rFonts w:ascii="Times New Roman" w:hAnsi="Times New Roman" w:cs="Times New Roman"/>
          <w:sz w:val="24"/>
          <w:szCs w:val="24"/>
        </w:rPr>
        <w:t>ство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Для учета затрат на производство предусмотрены счета 8 раздела Типового плана счетов. 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В Типовом плане счетов предусмотрены счета</w:t>
      </w:r>
      <w:r w:rsidR="000168C4">
        <w:rPr>
          <w:rFonts w:ascii="Times New Roman" w:hAnsi="Times New Roman" w:cs="Times New Roman"/>
          <w:sz w:val="24"/>
          <w:szCs w:val="24"/>
        </w:rPr>
        <w:t xml:space="preserve"> подразделов</w:t>
      </w:r>
      <w:r w:rsidRPr="000168C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168C4" w:rsidRPr="000168C4" w:rsidRDefault="000168C4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8100 - «Основное производство»;</w:t>
      </w:r>
    </w:p>
    <w:p w:rsidR="000168C4" w:rsidRPr="000168C4" w:rsidRDefault="000168C4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8200 - «Полуфабрикаты собственного производства»;</w:t>
      </w:r>
    </w:p>
    <w:p w:rsidR="000168C4" w:rsidRPr="000168C4" w:rsidRDefault="000168C4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8300 - «Вспомогательные производства»;</w:t>
      </w:r>
    </w:p>
    <w:p w:rsidR="000168C4" w:rsidRPr="000168C4" w:rsidRDefault="000168C4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8400 - «Накладные расходы».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Для учета одноэлементных расходов организацией может быть введена система транзи</w:t>
      </w:r>
      <w:r w:rsidRPr="000168C4">
        <w:rPr>
          <w:rFonts w:ascii="Times New Roman" w:hAnsi="Times New Roman" w:cs="Times New Roman"/>
          <w:sz w:val="24"/>
          <w:szCs w:val="24"/>
        </w:rPr>
        <w:t>т</w:t>
      </w:r>
      <w:r w:rsidRPr="000168C4">
        <w:rPr>
          <w:rFonts w:ascii="Times New Roman" w:hAnsi="Times New Roman" w:cs="Times New Roman"/>
          <w:sz w:val="24"/>
          <w:szCs w:val="24"/>
        </w:rPr>
        <w:t>ных счетов. На дебете транзитных счетов учитываются одн</w:t>
      </w:r>
      <w:r w:rsidRPr="000168C4">
        <w:rPr>
          <w:rFonts w:ascii="Times New Roman" w:hAnsi="Times New Roman" w:cs="Times New Roman"/>
          <w:sz w:val="24"/>
          <w:szCs w:val="24"/>
        </w:rPr>
        <w:t>о</w:t>
      </w:r>
      <w:r w:rsidRPr="000168C4">
        <w:rPr>
          <w:rFonts w:ascii="Times New Roman" w:hAnsi="Times New Roman" w:cs="Times New Roman"/>
          <w:sz w:val="24"/>
          <w:szCs w:val="24"/>
        </w:rPr>
        <w:t>элементные расходы, а по кредиту счетов общая сумма расходов списываются на счет издержек производства. Применение сист</w:t>
      </w:r>
      <w:r w:rsidRPr="000168C4">
        <w:rPr>
          <w:rFonts w:ascii="Times New Roman" w:hAnsi="Times New Roman" w:cs="Times New Roman"/>
          <w:sz w:val="24"/>
          <w:szCs w:val="24"/>
        </w:rPr>
        <w:t>е</w:t>
      </w:r>
      <w:r w:rsidRPr="000168C4">
        <w:rPr>
          <w:rFonts w:ascii="Times New Roman" w:hAnsi="Times New Roman" w:cs="Times New Roman"/>
          <w:sz w:val="24"/>
          <w:szCs w:val="24"/>
        </w:rPr>
        <w:t>мы одноэлементных транзитных счетов предусматривает деление производственных счетов каждого подраздела «Основное производство», «Вспомогательное производства», «Накладные расходы» строго по элементам затрат. Напр</w:t>
      </w:r>
      <w:r w:rsidRPr="000168C4">
        <w:rPr>
          <w:rFonts w:ascii="Times New Roman" w:hAnsi="Times New Roman" w:cs="Times New Roman"/>
          <w:sz w:val="24"/>
          <w:szCs w:val="24"/>
        </w:rPr>
        <w:t>и</w:t>
      </w:r>
      <w:r w:rsidRPr="000168C4">
        <w:rPr>
          <w:rFonts w:ascii="Times New Roman" w:hAnsi="Times New Roman" w:cs="Times New Roman"/>
          <w:sz w:val="24"/>
          <w:szCs w:val="24"/>
        </w:rPr>
        <w:t>мер: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 xml:space="preserve">для учета </w:t>
      </w:r>
      <w:proofErr w:type="gramStart"/>
      <w:r w:rsidRPr="000168C4">
        <w:rPr>
          <w:rFonts w:ascii="Times New Roman" w:hAnsi="Times New Roman" w:cs="Times New Roman"/>
          <w:sz w:val="24"/>
          <w:szCs w:val="24"/>
        </w:rPr>
        <w:t>материальных</w:t>
      </w:r>
      <w:proofErr w:type="gramEnd"/>
      <w:r w:rsidRPr="000168C4">
        <w:rPr>
          <w:rFonts w:ascii="Times New Roman" w:hAnsi="Times New Roman" w:cs="Times New Roman"/>
          <w:sz w:val="24"/>
          <w:szCs w:val="24"/>
        </w:rPr>
        <w:t xml:space="preserve"> затрат-счета 8111,8211,8311,8411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для учета затрат на оплату труда - счета 8112,8212,8312, 8412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для учета отчислений от заработной платы - счета 8113,8213,8313,8413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для учета амортизации долгосрочных активов – счета 8114,8214,8314,8414</w:t>
      </w:r>
    </w:p>
    <w:p w:rsidR="00CE053B" w:rsidRPr="000168C4" w:rsidRDefault="00CE053B" w:rsidP="000168C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8C4">
        <w:rPr>
          <w:rFonts w:ascii="Times New Roman" w:hAnsi="Times New Roman" w:cs="Times New Roman"/>
          <w:sz w:val="24"/>
          <w:szCs w:val="24"/>
        </w:rPr>
        <w:t>для учета прочих расходов - счета 8115,8215,8315,8415</w:t>
      </w:r>
      <w:r w:rsidR="000168C4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Pr="000168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053B" w:rsidRPr="000168C4" w:rsidRDefault="00CE053B" w:rsidP="000168C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CE053B" w:rsidRPr="000168C4" w:rsidSect="000168C4">
      <w:pgSz w:w="11906" w:h="16838"/>
      <w:pgMar w:top="851" w:right="70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3B"/>
    <w:rsid w:val="00000B08"/>
    <w:rsid w:val="00000F4B"/>
    <w:rsid w:val="00011445"/>
    <w:rsid w:val="0001154C"/>
    <w:rsid w:val="000136E4"/>
    <w:rsid w:val="000168C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53B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0168C4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0168C4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1574</Words>
  <Characters>8978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2019-09-28T16:11:00Z</dcterms:created>
  <dcterms:modified xsi:type="dcterms:W3CDTF">2019-09-28T16:14:00Z</dcterms:modified>
</cp:coreProperties>
</file>